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203A" w14:textId="357EA318" w:rsidR="005E2596" w:rsidRDefault="005E2596">
      <w:pPr>
        <w:rPr>
          <w:u w:val="single"/>
          <w:lang w:val="en-GB"/>
        </w:rPr>
      </w:pPr>
      <w:r w:rsidRPr="005E2596">
        <w:rPr>
          <w:u w:val="single"/>
          <w:lang w:val="en-GB"/>
        </w:rPr>
        <w:t>Important links to add to funky science website</w:t>
      </w:r>
    </w:p>
    <w:p w14:paraId="78C4B30C" w14:textId="77777777" w:rsidR="005E2596" w:rsidRPr="005E2596" w:rsidRDefault="005E2596">
      <w:pPr>
        <w:rPr>
          <w:u w:val="single"/>
          <w:lang w:val="en-GB"/>
        </w:rPr>
      </w:pPr>
    </w:p>
    <w:p w14:paraId="1B808480" w14:textId="77777777" w:rsidR="005E2596" w:rsidRDefault="005E2596">
      <w:pPr>
        <w:rPr>
          <w:lang w:val="en-GB"/>
        </w:rPr>
      </w:pPr>
    </w:p>
    <w:p w14:paraId="29C1A461" w14:textId="2BFAA9BB" w:rsidR="005E2596" w:rsidRDefault="005E2596">
      <w:pPr>
        <w:rPr>
          <w:lang w:val="en-GB"/>
        </w:rPr>
      </w:pPr>
      <w:r>
        <w:rPr>
          <w:lang w:val="en-GB"/>
        </w:rPr>
        <w:t xml:space="preserve">Link for GRACE calculator to calculate the risk of 6-month mortality in NSTEMI/unstable angina: </w:t>
      </w:r>
    </w:p>
    <w:p w14:paraId="356C8BBA" w14:textId="77777777" w:rsidR="005E2596" w:rsidRDefault="005E2596">
      <w:pPr>
        <w:rPr>
          <w:lang w:val="en-GB"/>
        </w:rPr>
      </w:pPr>
    </w:p>
    <w:p w14:paraId="4C69FA82" w14:textId="4743E3EC" w:rsidR="005E2596" w:rsidRDefault="00000000">
      <w:pPr>
        <w:rPr>
          <w:lang w:val="en-GB"/>
        </w:rPr>
      </w:pPr>
      <w:hyperlink r:id="rId4" w:history="1">
        <w:r w:rsidR="005E2596" w:rsidRPr="008E7249">
          <w:rPr>
            <w:rStyle w:val="Hyperlink"/>
            <w:lang w:val="en-GB"/>
          </w:rPr>
          <w:t>https://www.outcomes-umassmed.org/grace/acs_risk2/index.html</w:t>
        </w:r>
      </w:hyperlink>
    </w:p>
    <w:p w14:paraId="42BE2166" w14:textId="77777777" w:rsidR="005E2596" w:rsidRDefault="005E2596">
      <w:pPr>
        <w:rPr>
          <w:lang w:val="en-GB"/>
        </w:rPr>
      </w:pPr>
    </w:p>
    <w:p w14:paraId="7DF4AC8E" w14:textId="2E8CC43D" w:rsidR="005E2596" w:rsidRDefault="005E2596">
      <w:pPr>
        <w:rPr>
          <w:lang w:val="en-GB"/>
        </w:rPr>
      </w:pPr>
      <w:r>
        <w:rPr>
          <w:lang w:val="en-GB"/>
        </w:rPr>
        <w:t>Link for management of NSTEMI &amp; Unstable angina:</w:t>
      </w:r>
    </w:p>
    <w:p w14:paraId="6A45C3B0" w14:textId="77777777" w:rsidR="005E2596" w:rsidRDefault="005E2596">
      <w:pPr>
        <w:rPr>
          <w:lang w:val="en-GB"/>
        </w:rPr>
      </w:pPr>
    </w:p>
    <w:p w14:paraId="3D57C907" w14:textId="2D0A1983" w:rsidR="005E2596" w:rsidRDefault="00000000">
      <w:pPr>
        <w:rPr>
          <w:lang w:val="en-GB"/>
        </w:rPr>
      </w:pPr>
      <w:hyperlink r:id="rId5" w:history="1">
        <w:r w:rsidR="005E2596" w:rsidRPr="008E7249">
          <w:rPr>
            <w:rStyle w:val="Hyperlink"/>
            <w:lang w:val="en-GB"/>
          </w:rPr>
          <w:t>https://www.nice.org.uk/guidance/ng185/resources/visual-summary-unstable-angina-nstemi-pdf-8900622109</w:t>
        </w:r>
      </w:hyperlink>
    </w:p>
    <w:p w14:paraId="36CFCA9A" w14:textId="77777777" w:rsidR="005E2596" w:rsidRDefault="005E2596">
      <w:pPr>
        <w:rPr>
          <w:lang w:val="en-GB"/>
        </w:rPr>
      </w:pPr>
    </w:p>
    <w:p w14:paraId="28534461" w14:textId="77777777" w:rsidR="005E2596" w:rsidRDefault="005E2596">
      <w:pPr>
        <w:rPr>
          <w:lang w:val="en-GB"/>
        </w:rPr>
      </w:pPr>
    </w:p>
    <w:p w14:paraId="61BF5DA7" w14:textId="22CFE3B4" w:rsidR="005E2596" w:rsidRDefault="00FF2AB8">
      <w:pPr>
        <w:rPr>
          <w:lang w:val="en-GB"/>
        </w:rPr>
      </w:pPr>
      <w:r>
        <w:rPr>
          <w:lang w:val="en-GB"/>
        </w:rPr>
        <w:t xml:space="preserve">Link for </w:t>
      </w:r>
      <w:proofErr w:type="gramStart"/>
      <w:r>
        <w:rPr>
          <w:lang w:val="en-GB"/>
        </w:rPr>
        <w:t>High risk</w:t>
      </w:r>
      <w:proofErr w:type="gramEnd"/>
      <w:r>
        <w:rPr>
          <w:lang w:val="en-GB"/>
        </w:rPr>
        <w:t xml:space="preserve"> bleeding calculator:</w:t>
      </w:r>
    </w:p>
    <w:p w14:paraId="0C56C623" w14:textId="77777777" w:rsidR="00FF2AB8" w:rsidRDefault="00FF2AB8">
      <w:pPr>
        <w:rPr>
          <w:lang w:val="en-GB"/>
        </w:rPr>
      </w:pPr>
    </w:p>
    <w:p w14:paraId="175B4C61" w14:textId="1A0E60CF" w:rsidR="00FF2AB8" w:rsidRDefault="00000000">
      <w:pPr>
        <w:rPr>
          <w:lang w:val="en-GB"/>
        </w:rPr>
      </w:pPr>
      <w:hyperlink r:id="rId6" w:history="1">
        <w:r w:rsidR="00FF2AB8" w:rsidRPr="008E7249">
          <w:rPr>
            <w:rStyle w:val="Hyperlink"/>
            <w:lang w:val="en-GB"/>
          </w:rPr>
          <w:t>https://clincalc.com/Cardiology/Anticoagulation/HASBLED.aspx</w:t>
        </w:r>
      </w:hyperlink>
    </w:p>
    <w:p w14:paraId="42E95706" w14:textId="77777777" w:rsidR="00FF2AB8" w:rsidRDefault="00FF2AB8">
      <w:pPr>
        <w:rPr>
          <w:lang w:val="en-GB"/>
        </w:rPr>
      </w:pPr>
    </w:p>
    <w:p w14:paraId="4C429A4B" w14:textId="283AD858" w:rsidR="00FF2AB8" w:rsidRDefault="0097600F">
      <w:pPr>
        <w:rPr>
          <w:lang w:val="en-GB"/>
        </w:rPr>
      </w:pPr>
      <w:r>
        <w:rPr>
          <w:lang w:val="en-GB"/>
        </w:rPr>
        <w:t>Link for cardiac rehabilitation and secondary prevention for NSTEMI,</w:t>
      </w:r>
      <w:r w:rsidR="00A6686B">
        <w:rPr>
          <w:lang w:val="en-GB"/>
        </w:rPr>
        <w:t xml:space="preserve"> STEMI and unstable angina: </w:t>
      </w:r>
    </w:p>
    <w:p w14:paraId="7C6CC45D" w14:textId="77777777" w:rsidR="00A6686B" w:rsidRDefault="00A6686B">
      <w:pPr>
        <w:rPr>
          <w:lang w:val="en-GB"/>
        </w:rPr>
      </w:pPr>
    </w:p>
    <w:p w14:paraId="2F21E08D" w14:textId="559664FD" w:rsidR="00A6686B" w:rsidRDefault="00000000">
      <w:pPr>
        <w:rPr>
          <w:lang w:val="en-GB"/>
        </w:rPr>
      </w:pPr>
      <w:hyperlink r:id="rId7" w:history="1">
        <w:r w:rsidR="00A6686B" w:rsidRPr="008E7249">
          <w:rPr>
            <w:rStyle w:val="Hyperlink"/>
            <w:lang w:val="en-GB"/>
          </w:rPr>
          <w:t>https://www.nice.org.uk/guidance/ng185/resources/visual-summary-secondary-prevention-pdf-8900620813</w:t>
        </w:r>
      </w:hyperlink>
    </w:p>
    <w:p w14:paraId="62AB4BDA" w14:textId="77777777" w:rsidR="00A6686B" w:rsidRDefault="00A6686B">
      <w:pPr>
        <w:rPr>
          <w:lang w:val="en-GB"/>
        </w:rPr>
      </w:pPr>
    </w:p>
    <w:p w14:paraId="2BC4E2E3" w14:textId="77777777" w:rsidR="00A108B9" w:rsidRDefault="00A108B9">
      <w:pPr>
        <w:rPr>
          <w:lang w:val="en-GB"/>
        </w:rPr>
      </w:pPr>
    </w:p>
    <w:p w14:paraId="457D05C7" w14:textId="436124DD" w:rsidR="00A108B9" w:rsidRDefault="00A108B9">
      <w:pPr>
        <w:rPr>
          <w:lang w:val="en-GB"/>
        </w:rPr>
      </w:pPr>
      <w:r>
        <w:rPr>
          <w:lang w:val="en-GB"/>
        </w:rPr>
        <w:t>Link for how to switch between different class of depression drugs and on management:</w:t>
      </w:r>
    </w:p>
    <w:p w14:paraId="49D82900" w14:textId="77777777" w:rsidR="00A108B9" w:rsidRDefault="00A108B9">
      <w:pPr>
        <w:rPr>
          <w:lang w:val="en-GB"/>
        </w:rPr>
      </w:pPr>
    </w:p>
    <w:p w14:paraId="01A5FD3E" w14:textId="532DA20E" w:rsidR="00A108B9" w:rsidRDefault="00000000">
      <w:pPr>
        <w:rPr>
          <w:lang w:val="en-GB"/>
        </w:rPr>
      </w:pPr>
      <w:hyperlink r:id="rId8" w:anchor="follow-up" w:history="1">
        <w:r w:rsidR="00A108B9" w:rsidRPr="005237B3">
          <w:rPr>
            <w:rStyle w:val="Hyperlink"/>
            <w:lang w:val="en-GB"/>
          </w:rPr>
          <w:t>https://cks.nice.org.uk/topics/depression/management/ongoing-management/#follow-up</w:t>
        </w:r>
      </w:hyperlink>
    </w:p>
    <w:p w14:paraId="384EAC03" w14:textId="77777777" w:rsidR="00A108B9" w:rsidRDefault="00A108B9">
      <w:pPr>
        <w:rPr>
          <w:lang w:val="en-GB"/>
        </w:rPr>
      </w:pPr>
    </w:p>
    <w:p w14:paraId="38FA0915" w14:textId="361631FB" w:rsidR="00A108B9" w:rsidRDefault="00A108B9">
      <w:pPr>
        <w:rPr>
          <w:lang w:val="en-GB"/>
        </w:rPr>
      </w:pPr>
      <w:r>
        <w:rPr>
          <w:lang w:val="en-GB"/>
        </w:rPr>
        <w:t xml:space="preserve">Link for the </w:t>
      </w:r>
      <w:r w:rsidR="00B94BAF">
        <w:rPr>
          <w:lang w:val="en-GB"/>
        </w:rPr>
        <w:t xml:space="preserve">flow chart on depression management: </w:t>
      </w:r>
    </w:p>
    <w:p w14:paraId="64023C34" w14:textId="77777777" w:rsidR="00B94BAF" w:rsidRDefault="00B94BAF">
      <w:pPr>
        <w:rPr>
          <w:lang w:val="en-GB"/>
        </w:rPr>
      </w:pPr>
    </w:p>
    <w:p w14:paraId="71FF2840" w14:textId="21DF71F3" w:rsidR="00B94BAF" w:rsidRDefault="00000000">
      <w:pPr>
        <w:rPr>
          <w:lang w:val="en-GB"/>
        </w:rPr>
      </w:pPr>
      <w:hyperlink r:id="rId9" w:history="1">
        <w:r w:rsidR="00B94BAF" w:rsidRPr="005237B3">
          <w:rPr>
            <w:rStyle w:val="Hyperlink"/>
            <w:lang w:val="en-GB"/>
          </w:rPr>
          <w:t>https://www.nice.org.uk/guidance/ng222/resources/furtherline-treatment-pdf-11131007009</w:t>
        </w:r>
      </w:hyperlink>
    </w:p>
    <w:p w14:paraId="0DEDF50B" w14:textId="77777777" w:rsidR="00B94BAF" w:rsidRDefault="00B94BAF">
      <w:pPr>
        <w:rPr>
          <w:lang w:val="en-GB"/>
        </w:rPr>
      </w:pPr>
    </w:p>
    <w:p w14:paraId="5504F2B3" w14:textId="295DE09E" w:rsidR="00A6686B" w:rsidRDefault="0063496A">
      <w:pPr>
        <w:rPr>
          <w:lang w:val="en-GB"/>
        </w:rPr>
      </w:pPr>
      <w:r>
        <w:rPr>
          <w:lang w:val="en-GB"/>
        </w:rPr>
        <w:t xml:space="preserve">Link for converting </w:t>
      </w:r>
      <w:r w:rsidR="006B00DC">
        <w:rPr>
          <w:lang w:val="en-GB"/>
        </w:rPr>
        <w:t xml:space="preserve">dosages in pain: </w:t>
      </w:r>
    </w:p>
    <w:p w14:paraId="49DC1EF7" w14:textId="77777777" w:rsidR="006B00DC" w:rsidRDefault="006B00DC">
      <w:pPr>
        <w:rPr>
          <w:lang w:val="en-GB"/>
        </w:rPr>
      </w:pPr>
    </w:p>
    <w:p w14:paraId="4521688C" w14:textId="6C2809BD" w:rsidR="006B00DC" w:rsidRDefault="00AA1448">
      <w:pPr>
        <w:rPr>
          <w:lang w:val="en-GB"/>
        </w:rPr>
      </w:pPr>
      <w:hyperlink r:id="rId10" w:history="1">
        <w:r w:rsidRPr="0033767C">
          <w:rPr>
            <w:rStyle w:val="Hyperlink"/>
            <w:lang w:val="en-GB"/>
          </w:rPr>
          <w:t>https://bnf.nice.org.uk/medicines-guida</w:t>
        </w:r>
        <w:r w:rsidRPr="0033767C">
          <w:rPr>
            <w:rStyle w:val="Hyperlink"/>
            <w:lang w:val="en-GB"/>
          </w:rPr>
          <w:t>n</w:t>
        </w:r>
        <w:r w:rsidRPr="0033767C">
          <w:rPr>
            <w:rStyle w:val="Hyperlink"/>
            <w:lang w:val="en-GB"/>
          </w:rPr>
          <w:t>ce/prescribing-in-palliative-care/</w:t>
        </w:r>
      </w:hyperlink>
    </w:p>
    <w:p w14:paraId="6C525F70" w14:textId="77777777" w:rsidR="00AA1448" w:rsidRDefault="00AA1448">
      <w:pPr>
        <w:rPr>
          <w:lang w:val="en-GB"/>
        </w:rPr>
      </w:pPr>
    </w:p>
    <w:p w14:paraId="2D2139BD" w14:textId="77777777" w:rsidR="00B94BAF" w:rsidRPr="005E2596" w:rsidRDefault="00B94BAF">
      <w:pPr>
        <w:rPr>
          <w:lang w:val="en-GB"/>
        </w:rPr>
      </w:pPr>
    </w:p>
    <w:sectPr w:rsidR="00B94BAF" w:rsidRPr="005E2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596"/>
    <w:rsid w:val="004B7ED5"/>
    <w:rsid w:val="005E2596"/>
    <w:rsid w:val="0063496A"/>
    <w:rsid w:val="006B00DC"/>
    <w:rsid w:val="0097600F"/>
    <w:rsid w:val="00A108B9"/>
    <w:rsid w:val="00A6686B"/>
    <w:rsid w:val="00AA1448"/>
    <w:rsid w:val="00B35A7A"/>
    <w:rsid w:val="00B94BA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E7CC8A"/>
  <w15:chartTrackingRefBased/>
  <w15:docId w15:val="{67417905-4402-B544-9E6F-B8282CD8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25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5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9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s.nice.org.uk/topics/depression/management/ongoing-managemen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ice.org.uk/guidance/ng185/resources/visual-summary-secondary-prevention-pdf-89006208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incalc.com/Cardiology/Anticoagulation/HASBLED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nice.org.uk/guidance/ng185/resources/visual-summary-unstable-angina-nstemi-pdf-8900622109" TargetMode="External"/><Relationship Id="rId10" Type="http://schemas.openxmlformats.org/officeDocument/2006/relationships/hyperlink" Target="https://bnf.nice.org.uk/medicines-guidance/prescribing-in-palliative-care/" TargetMode="External"/><Relationship Id="rId4" Type="http://schemas.openxmlformats.org/officeDocument/2006/relationships/hyperlink" Target="https://www.outcomes-umassmed.org/grace/acs_risk2/index.html" TargetMode="External"/><Relationship Id="rId9" Type="http://schemas.openxmlformats.org/officeDocument/2006/relationships/hyperlink" Target="https://www.nice.org.uk/guidance/ng222/resources/furtherline-treatment-pdf-11131007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Emeka Onwudiwe (CPP - Student)</dc:creator>
  <cp:keywords/>
  <dc:description/>
  <cp:lastModifiedBy>Emeka Onwudiwe (PHA - Student)</cp:lastModifiedBy>
  <cp:revision>2</cp:revision>
  <dcterms:created xsi:type="dcterms:W3CDTF">2024-08-18T19:55:00Z</dcterms:created>
  <dcterms:modified xsi:type="dcterms:W3CDTF">2024-08-18T19:55:00Z</dcterms:modified>
</cp:coreProperties>
</file>